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E3C82">
        <w:rPr>
          <w:bCs/>
          <w:color w:val="FF0000"/>
        </w:rPr>
        <w:t>6</w:t>
      </w:r>
      <w:r w:rsidR="00193317">
        <w:rPr>
          <w:bCs/>
          <w:color w:val="FF0000"/>
        </w:rPr>
        <w:t>8</w:t>
      </w:r>
      <w:r w:rsidR="008B271D">
        <w:rPr>
          <w:bCs/>
          <w:color w:val="FF0000"/>
        </w:rPr>
        <w:t>7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7B57DD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 w:rsidR="008B271D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B05EA3">
        <w:rPr>
          <w:rFonts w:ascii="Tahoma" w:hAnsi="Tahoma" w:cs="Tahoma"/>
          <w:b/>
          <w:bCs/>
          <w:color w:val="FF0000"/>
          <w:sz w:val="20"/>
          <w:szCs w:val="20"/>
        </w:rPr>
        <w:t>-4</w:t>
      </w:r>
      <w:r w:rsidR="008B271D">
        <w:rPr>
          <w:rFonts w:ascii="Tahoma" w:hAnsi="Tahoma" w:cs="Tahoma"/>
          <w:b/>
          <w:bCs/>
          <w:color w:val="FF0000"/>
          <w:sz w:val="20"/>
          <w:szCs w:val="20"/>
        </w:rPr>
        <w:t>0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Национальная почтовая служба-Югра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Бойко Константина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BC2D8C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BC2D8C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881CBC">
        <w:rPr>
          <w:color w:val="FF0000"/>
          <w:sz w:val="28"/>
          <w:szCs w:val="28"/>
        </w:rPr>
        <w:t xml:space="preserve"> зарегистрированного и проживающего по адресу:    </w:t>
      </w:r>
      <w:r w:rsidR="00BC2D8C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BC2D8C">
        <w:rPr>
          <w:color w:val="FF0000"/>
          <w:sz w:val="28"/>
          <w:szCs w:val="28"/>
        </w:rPr>
        <w:t>***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Бойко</w:t>
      </w:r>
      <w:r w:rsidR="00B2477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К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директором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 xml:space="preserve">Национальная </w:t>
      </w:r>
      <w:r>
        <w:rPr>
          <w:color w:val="FF0000"/>
          <w:sz w:val="28"/>
          <w:szCs w:val="28"/>
        </w:rPr>
        <w:t>почтовая служба-Югра</w:t>
      </w:r>
      <w:r w:rsidRPr="00881CBC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BC2D8C">
        <w:rPr>
          <w:sz w:val="28"/>
          <w:szCs w:val="28"/>
        </w:rPr>
        <w:t>***</w:t>
      </w:r>
      <w:r w:rsidR="00193317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BE3C82">
        <w:rPr>
          <w:color w:val="FF0000"/>
          <w:sz w:val="28"/>
          <w:szCs w:val="28"/>
        </w:rPr>
        <w:t xml:space="preserve"> </w:t>
      </w:r>
      <w:r w:rsidR="00193317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3</w:t>
      </w:r>
      <w:r w:rsidR="00BE3C82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3</w:t>
      </w:r>
      <w:r w:rsidR="00BE3C82">
        <w:rPr>
          <w:color w:val="FF0000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Бойко К.Н.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</w:t>
      </w:r>
      <w:r w:rsidRPr="009A27DB">
        <w:rPr>
          <w:color w:val="0D0D0D" w:themeColor="text1" w:themeTint="F2"/>
          <w:sz w:val="28"/>
          <w:szCs w:val="28"/>
        </w:rPr>
        <w:t xml:space="preserve">ериала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8B271D">
        <w:rPr>
          <w:color w:val="FF0000"/>
          <w:sz w:val="28"/>
          <w:szCs w:val="28"/>
        </w:rPr>
        <w:t>86032515300680700001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5774F2">
        <w:rPr>
          <w:color w:val="FF0000"/>
          <w:sz w:val="28"/>
          <w:szCs w:val="28"/>
        </w:rPr>
        <w:t>02</w:t>
      </w:r>
      <w:r w:rsidRPr="00506D1F" w:rsidR="00C577D1">
        <w:rPr>
          <w:color w:val="FF0000"/>
          <w:sz w:val="28"/>
          <w:szCs w:val="28"/>
        </w:rPr>
        <w:t>.0</w:t>
      </w:r>
      <w:r w:rsidR="005774F2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</w:t>
      </w:r>
      <w:r w:rsidRPr="00964075">
        <w:rPr>
          <w:sz w:val="28"/>
          <w:szCs w:val="28"/>
        </w:rPr>
        <w:t>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B271D">
        <w:rPr>
          <w:color w:val="FF0000"/>
          <w:sz w:val="28"/>
          <w:szCs w:val="28"/>
        </w:rPr>
        <w:t>Бойко К.Н.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</w:t>
      </w:r>
      <w:r w:rsidRPr="001F0EDE">
        <w:rPr>
          <w:color w:val="0D0D0D" w:themeColor="text1" w:themeTint="F2"/>
          <w:sz w:val="28"/>
          <w:szCs w:val="28"/>
        </w:rPr>
        <w:t xml:space="preserve">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должн</w:t>
      </w:r>
      <w:r w:rsidRPr="009A27DB">
        <w:rPr>
          <w:color w:val="0D0D0D" w:themeColor="text1" w:themeTint="F2"/>
          <w:sz w:val="28"/>
          <w:szCs w:val="28"/>
        </w:rPr>
        <w:t xml:space="preserve">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</w:t>
      </w:r>
      <w:r w:rsidRPr="009A27DB">
        <w:rPr>
          <w:color w:val="0D0D0D" w:themeColor="text1" w:themeTint="F2"/>
          <w:sz w:val="28"/>
          <w:szCs w:val="28"/>
        </w:rPr>
        <w:t>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29.10, 32.7 Кодекса РФ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Национальная почтовая служба-Югра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Бойко Константина Николаевича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</w:t>
      </w:r>
      <w:r w:rsidRPr="009A27DB">
        <w:rPr>
          <w:color w:val="0D0D0D" w:themeColor="text1" w:themeTint="F2"/>
          <w:sz w:val="28"/>
          <w:szCs w:val="28"/>
        </w:rPr>
        <w:t>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D8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774F2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B57DD"/>
    <w:rsid w:val="007E0675"/>
    <w:rsid w:val="00881CBC"/>
    <w:rsid w:val="00882006"/>
    <w:rsid w:val="008A06A5"/>
    <w:rsid w:val="008B271D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B05522"/>
    <w:rsid w:val="00B05EA3"/>
    <w:rsid w:val="00B2477C"/>
    <w:rsid w:val="00B67678"/>
    <w:rsid w:val="00B86900"/>
    <w:rsid w:val="00BA52ED"/>
    <w:rsid w:val="00BC2D8C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  <w:rsid w:val="00FA1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6FE393-1B85-4E1C-A19F-F12795C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